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65" w:rsidRPr="00414850" w:rsidRDefault="00494165" w:rsidP="00494165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14850">
        <w:rPr>
          <w:b/>
          <w:color w:val="000000"/>
          <w:sz w:val="28"/>
          <w:szCs w:val="28"/>
          <w:shd w:val="clear" w:color="auto" w:fill="FFFFFF"/>
        </w:rPr>
        <w:t>Програ</w:t>
      </w:r>
      <w:r>
        <w:rPr>
          <w:b/>
          <w:color w:val="000000"/>
          <w:sz w:val="28"/>
          <w:szCs w:val="28"/>
          <w:shd w:val="clear" w:color="auto" w:fill="FFFFFF"/>
        </w:rPr>
        <w:t>мма  педагогической диагностики</w:t>
      </w:r>
    </w:p>
    <w:p w:rsidR="00494165" w:rsidRPr="00414850" w:rsidRDefault="00494165" w:rsidP="00494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b/>
          <w:bCs/>
          <w:sz w:val="28"/>
          <w:szCs w:val="28"/>
        </w:rPr>
        <w:t>Диагностический инструментарий</w:t>
      </w:r>
    </w:p>
    <w:p w:rsidR="00494165" w:rsidRPr="00414850" w:rsidRDefault="00494165" w:rsidP="004941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4165" w:rsidRPr="00414850" w:rsidRDefault="00494165" w:rsidP="004941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 4</w:t>
      </w:r>
      <w:r w:rsidRPr="00414850">
        <w:rPr>
          <w:rFonts w:ascii="Times New Roman" w:hAnsi="Times New Roman"/>
          <w:b/>
          <w:sz w:val="28"/>
          <w:szCs w:val="28"/>
        </w:rPr>
        <w:t>-6 лет.</w:t>
      </w:r>
    </w:p>
    <w:p w:rsidR="00494165" w:rsidRPr="00414850" w:rsidRDefault="00494165" w:rsidP="00494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b/>
          <w:bCs/>
          <w:sz w:val="28"/>
          <w:szCs w:val="28"/>
        </w:rPr>
        <w:t xml:space="preserve">Показатели: </w:t>
      </w:r>
      <w:r w:rsidRPr="00414850">
        <w:rPr>
          <w:rFonts w:ascii="Times New Roman" w:hAnsi="Times New Roman"/>
          <w:sz w:val="28"/>
          <w:szCs w:val="28"/>
        </w:rPr>
        <w:t>Культура поведения. Знаки: Пешеходный переход –</w:t>
      </w:r>
      <w:r w:rsidRPr="004148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4850">
        <w:rPr>
          <w:rFonts w:ascii="Times New Roman" w:hAnsi="Times New Roman"/>
          <w:sz w:val="28"/>
          <w:szCs w:val="28"/>
        </w:rPr>
        <w:t>информационно-указательный; запрещающие знаки, знаки сервиса. «Ловушки». Виды транспорта. Домашний адрес. Сведения о родителях. Номера телефонов экстренных служб «01», «02», «03».</w:t>
      </w:r>
    </w:p>
    <w:p w:rsidR="00494165" w:rsidRPr="00414850" w:rsidRDefault="00494165" w:rsidP="00494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0"/>
        <w:gridCol w:w="2749"/>
        <w:gridCol w:w="2776"/>
        <w:gridCol w:w="3386"/>
      </w:tblGrid>
      <w:tr w:rsidR="00494165" w:rsidRPr="00805161" w:rsidTr="0026019F">
        <w:tc>
          <w:tcPr>
            <w:tcW w:w="675" w:type="dxa"/>
            <w:vMerge w:val="restart"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№</w:t>
            </w:r>
          </w:p>
        </w:tc>
        <w:tc>
          <w:tcPr>
            <w:tcW w:w="2835" w:type="dxa"/>
            <w:vMerge w:val="restart"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Критерии</w:t>
            </w:r>
          </w:p>
        </w:tc>
        <w:tc>
          <w:tcPr>
            <w:tcW w:w="6340" w:type="dxa"/>
            <w:gridSpan w:val="2"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Инструкция по применению</w:t>
            </w:r>
          </w:p>
        </w:tc>
      </w:tr>
      <w:tr w:rsidR="00494165" w:rsidRPr="00805161" w:rsidTr="0026019F">
        <w:tc>
          <w:tcPr>
            <w:tcW w:w="675" w:type="dxa"/>
            <w:vMerge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Наглядный материал</w:t>
            </w:r>
          </w:p>
        </w:tc>
        <w:tc>
          <w:tcPr>
            <w:tcW w:w="350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Вопросы</w:t>
            </w:r>
          </w:p>
        </w:tc>
      </w:tr>
      <w:tr w:rsidR="00494165" w:rsidRPr="00805161" w:rsidTr="0026019F">
        <w:tc>
          <w:tcPr>
            <w:tcW w:w="675" w:type="dxa"/>
            <w:vMerge w:val="restart"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а) Во дворе</w:t>
            </w: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«Живая» картинка (с прорезями)</w:t>
            </w:r>
          </w:p>
        </w:tc>
        <w:tc>
          <w:tcPr>
            <w:tcW w:w="350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Покажи безопасное место для игры</w:t>
            </w:r>
          </w:p>
        </w:tc>
      </w:tr>
      <w:tr w:rsidR="00494165" w:rsidRPr="00805161" w:rsidTr="0026019F">
        <w:tc>
          <w:tcPr>
            <w:tcW w:w="675" w:type="dxa"/>
            <w:vMerge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б) При ходьбе по тротуару</w:t>
            </w: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Часть улицы с тротуаром, проезжая часть со знаком «пешеходный переход»</w:t>
            </w:r>
          </w:p>
        </w:tc>
        <w:tc>
          <w:tcPr>
            <w:tcW w:w="350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Расставь пешеходов по тротуару (справа по направлению движения)</w:t>
            </w:r>
          </w:p>
        </w:tc>
      </w:tr>
      <w:tr w:rsidR="00494165" w:rsidRPr="00805161" w:rsidTr="0026019F">
        <w:tc>
          <w:tcPr>
            <w:tcW w:w="675" w:type="dxa"/>
            <w:vMerge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в) При переходе проезжей части</w:t>
            </w: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Картинки вариантов перехода через проезжую часть</w:t>
            </w:r>
          </w:p>
        </w:tc>
        <w:tc>
          <w:tcPr>
            <w:tcW w:w="350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Как ты будешь переходить проезжую часть: </w:t>
            </w:r>
          </w:p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а) по пешеходному переходу; </w:t>
            </w:r>
          </w:p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б) по светофору; </w:t>
            </w:r>
          </w:p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в) в отсутствие светофора?</w:t>
            </w:r>
          </w:p>
        </w:tc>
      </w:tr>
      <w:tr w:rsidR="00494165" w:rsidRPr="00805161" w:rsidTr="0026019F">
        <w:tc>
          <w:tcPr>
            <w:tcW w:w="675" w:type="dxa"/>
            <w:vMerge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г) На автобусной остановке</w:t>
            </w: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Картинка: дети на остановке, стоящие у края тротуара</w:t>
            </w:r>
          </w:p>
        </w:tc>
        <w:tc>
          <w:tcPr>
            <w:tcW w:w="350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Расскажи, как безопасно ожидать транспорт на остановке</w:t>
            </w:r>
          </w:p>
        </w:tc>
      </w:tr>
      <w:tr w:rsidR="00494165" w:rsidRPr="00805161" w:rsidTr="0026019F">
        <w:tc>
          <w:tcPr>
            <w:tcW w:w="675" w:type="dxa"/>
            <w:vMerge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д</w:t>
            </w:r>
            <w:proofErr w:type="spellEnd"/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) В транспорте</w:t>
            </w: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Картинка: пассажиры в транспорте (взрослые и дети)</w:t>
            </w:r>
          </w:p>
        </w:tc>
        <w:tc>
          <w:tcPr>
            <w:tcW w:w="350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Назови примерных пассажиров.</w:t>
            </w:r>
          </w:p>
        </w:tc>
      </w:tr>
      <w:tr w:rsidR="00494165" w:rsidRPr="00805161" w:rsidTr="0026019F">
        <w:tc>
          <w:tcPr>
            <w:tcW w:w="675" w:type="dxa"/>
            <w:vMerge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е) При езде на велосипеде</w:t>
            </w: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Картинка: дети, катающиеся на велосипеде во дворе и на проезжей части улицы</w:t>
            </w:r>
          </w:p>
        </w:tc>
        <w:tc>
          <w:tcPr>
            <w:tcW w:w="350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Покажи на картинке ребенка, правильно выбравшего место для катания на велосипеде. Объясни, почему</w:t>
            </w:r>
          </w:p>
        </w:tc>
      </w:tr>
      <w:tr w:rsidR="00494165" w:rsidRPr="00805161" w:rsidTr="0026019F">
        <w:tc>
          <w:tcPr>
            <w:tcW w:w="67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Выявить знания детей о знаках: «Место остановки автобуса», «Подземный пешеходный </w:t>
            </w: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переход», «Движение на велосипедах запрещено».</w:t>
            </w: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Дорожные знаки, целые, разрезанные на части, загадки</w:t>
            </w:r>
          </w:p>
        </w:tc>
        <w:tc>
          <w:tcPr>
            <w:tcW w:w="350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Собери знак, покажи отгадку.</w:t>
            </w:r>
          </w:p>
        </w:tc>
      </w:tr>
      <w:tr w:rsidR="00494165" w:rsidRPr="00805161" w:rsidTr="0026019F">
        <w:tc>
          <w:tcPr>
            <w:tcW w:w="67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Выявить знания о дорожных «ловушках»</w:t>
            </w: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Схемы дорожных «ловушек»: «Обзор закрыт», «Внимание отвлечено», «Родители и дети».</w:t>
            </w:r>
          </w:p>
        </w:tc>
        <w:tc>
          <w:tcPr>
            <w:tcW w:w="350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Покажи, где мальчик (девочка) нарушает правила и почему.</w:t>
            </w:r>
          </w:p>
        </w:tc>
      </w:tr>
      <w:tr w:rsidR="00494165" w:rsidRPr="00805161" w:rsidTr="0026019F">
        <w:tc>
          <w:tcPr>
            <w:tcW w:w="67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Выявить знания детей о видах транспорта.</w:t>
            </w: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Картинки с транспортными средствами.</w:t>
            </w:r>
          </w:p>
        </w:tc>
        <w:tc>
          <w:tcPr>
            <w:tcW w:w="350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Назови виды транспорта и объясни их значение.</w:t>
            </w:r>
          </w:p>
        </w:tc>
      </w:tr>
      <w:tr w:rsidR="00494165" w:rsidRPr="00805161" w:rsidTr="0026019F">
        <w:tc>
          <w:tcPr>
            <w:tcW w:w="67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Выявить знания детей о домашнем адресе.</w:t>
            </w: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Вопросы.</w:t>
            </w:r>
          </w:p>
        </w:tc>
        <w:tc>
          <w:tcPr>
            <w:tcW w:w="350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В каком районе города ты живешь? Как я могу найти твой дом?</w:t>
            </w:r>
          </w:p>
        </w:tc>
      </w:tr>
      <w:tr w:rsidR="00494165" w:rsidRPr="00805161" w:rsidTr="0026019F">
        <w:tc>
          <w:tcPr>
            <w:tcW w:w="67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Выявит знания детей о родителях.</w:t>
            </w: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Вопросы.</w:t>
            </w:r>
          </w:p>
        </w:tc>
        <w:tc>
          <w:tcPr>
            <w:tcW w:w="350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Я хочу познакомиться с твоими родителями. Как зовут маму, папу?</w:t>
            </w:r>
          </w:p>
        </w:tc>
      </w:tr>
      <w:tr w:rsidR="00494165" w:rsidRPr="00805161" w:rsidTr="0026019F">
        <w:tc>
          <w:tcPr>
            <w:tcW w:w="67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Выявить знания детей об экстренных службах: «01», «02», «03».</w:t>
            </w: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Вопросы.</w:t>
            </w:r>
          </w:p>
        </w:tc>
        <w:tc>
          <w:tcPr>
            <w:tcW w:w="350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Куда ты обратишься, если увидишь, что: </w:t>
            </w:r>
          </w:p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- бабушке стало плохо; </w:t>
            </w:r>
          </w:p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- загорание; </w:t>
            </w:r>
          </w:p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- в твою квартиру стучит незнакомый человек?</w:t>
            </w:r>
          </w:p>
        </w:tc>
      </w:tr>
    </w:tbl>
    <w:p w:rsidR="00494165" w:rsidRPr="00414850" w:rsidRDefault="00494165" w:rsidP="00494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165" w:rsidRPr="00414850" w:rsidRDefault="00494165" w:rsidP="00494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165" w:rsidRPr="00414850" w:rsidRDefault="00494165" w:rsidP="004941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4850">
        <w:rPr>
          <w:rFonts w:ascii="Times New Roman" w:hAnsi="Times New Roman"/>
          <w:b/>
          <w:sz w:val="28"/>
          <w:szCs w:val="28"/>
        </w:rPr>
        <w:t>Дети 6-7 лет (п</w:t>
      </w:r>
      <w:r w:rsidRPr="00414850">
        <w:rPr>
          <w:rFonts w:ascii="Times New Roman" w:hAnsi="Times New Roman"/>
          <w:b/>
          <w:bCs/>
          <w:sz w:val="28"/>
          <w:szCs w:val="28"/>
        </w:rPr>
        <w:t>одготовительная к школе группа).</w:t>
      </w:r>
    </w:p>
    <w:p w:rsidR="00494165" w:rsidRPr="00414850" w:rsidRDefault="00494165" w:rsidP="004941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4165" w:rsidRPr="00414850" w:rsidRDefault="00494165" w:rsidP="00494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b/>
          <w:bCs/>
          <w:sz w:val="28"/>
          <w:szCs w:val="28"/>
        </w:rPr>
        <w:t xml:space="preserve">Показатели: </w:t>
      </w:r>
      <w:r w:rsidRPr="00414850">
        <w:rPr>
          <w:rFonts w:ascii="Times New Roman" w:hAnsi="Times New Roman"/>
          <w:sz w:val="28"/>
          <w:szCs w:val="28"/>
        </w:rPr>
        <w:t>Культура поведения.</w:t>
      </w:r>
      <w:r w:rsidRPr="004148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4850">
        <w:rPr>
          <w:rFonts w:ascii="Times New Roman" w:hAnsi="Times New Roman"/>
          <w:sz w:val="28"/>
          <w:szCs w:val="28"/>
        </w:rPr>
        <w:t>Знаки:</w:t>
      </w:r>
      <w:r w:rsidRPr="004148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4850">
        <w:rPr>
          <w:rFonts w:ascii="Times New Roman" w:hAnsi="Times New Roman"/>
          <w:sz w:val="28"/>
          <w:szCs w:val="28"/>
        </w:rPr>
        <w:t>Пешеходный переход</w:t>
      </w:r>
      <w:r w:rsidRPr="004148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4850">
        <w:rPr>
          <w:rFonts w:ascii="Times New Roman" w:hAnsi="Times New Roman"/>
          <w:sz w:val="28"/>
          <w:szCs w:val="28"/>
        </w:rPr>
        <w:t>-</w:t>
      </w:r>
      <w:r w:rsidRPr="004148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4850">
        <w:rPr>
          <w:rFonts w:ascii="Times New Roman" w:hAnsi="Times New Roman"/>
          <w:sz w:val="28"/>
          <w:szCs w:val="28"/>
        </w:rPr>
        <w:t>информационно-указательный пешеходный переход - предупреждающий, запрещающие знаки, знаки сервиса. «Ловушки». Транспортные средства. Сведения о родителях. Домашний адрес. Номера телефонов экстренных служб «01», «02», «03».</w:t>
      </w:r>
    </w:p>
    <w:p w:rsidR="00494165" w:rsidRPr="00414850" w:rsidRDefault="00494165" w:rsidP="004941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4"/>
        <w:gridCol w:w="2803"/>
        <w:gridCol w:w="2786"/>
        <w:gridCol w:w="3338"/>
      </w:tblGrid>
      <w:tr w:rsidR="00494165" w:rsidRPr="00805161" w:rsidTr="0026019F">
        <w:tc>
          <w:tcPr>
            <w:tcW w:w="675" w:type="dxa"/>
            <w:vMerge w:val="restart"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№</w:t>
            </w:r>
          </w:p>
        </w:tc>
        <w:tc>
          <w:tcPr>
            <w:tcW w:w="2835" w:type="dxa"/>
            <w:vMerge w:val="restart"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Критерии</w:t>
            </w:r>
          </w:p>
        </w:tc>
        <w:tc>
          <w:tcPr>
            <w:tcW w:w="6340" w:type="dxa"/>
            <w:gridSpan w:val="2"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Инструкция по применению</w:t>
            </w:r>
          </w:p>
        </w:tc>
      </w:tr>
      <w:tr w:rsidR="00494165" w:rsidRPr="00805161" w:rsidTr="0026019F">
        <w:tc>
          <w:tcPr>
            <w:tcW w:w="675" w:type="dxa"/>
            <w:vMerge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Наглядный материал</w:t>
            </w:r>
          </w:p>
        </w:tc>
        <w:tc>
          <w:tcPr>
            <w:tcW w:w="350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Вопросы</w:t>
            </w:r>
          </w:p>
        </w:tc>
      </w:tr>
      <w:tr w:rsidR="00494165" w:rsidRPr="00805161" w:rsidTr="0026019F">
        <w:tc>
          <w:tcPr>
            <w:tcW w:w="675" w:type="dxa"/>
            <w:vMerge w:val="restart"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а) Во дворе</w:t>
            </w: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1. Картинки опасные и безопасные места для игры во дворе. </w:t>
            </w:r>
          </w:p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2. Два конверта красного и зеленого цветов</w:t>
            </w:r>
          </w:p>
        </w:tc>
        <w:tc>
          <w:tcPr>
            <w:tcW w:w="350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1. Назови место, где ты играешь с песком, машиной, катаешься на санках, ходишь на лыжах.</w:t>
            </w:r>
          </w:p>
        </w:tc>
      </w:tr>
      <w:tr w:rsidR="00494165" w:rsidRPr="00805161" w:rsidTr="0026019F">
        <w:tc>
          <w:tcPr>
            <w:tcW w:w="675" w:type="dxa"/>
            <w:vMerge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б) При ходьбе по тротуару</w:t>
            </w: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Плакат</w:t>
            </w:r>
          </w:p>
        </w:tc>
        <w:tc>
          <w:tcPr>
            <w:tcW w:w="350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Назови соблюдение правил для пешехода.</w:t>
            </w:r>
          </w:p>
        </w:tc>
      </w:tr>
      <w:tr w:rsidR="00494165" w:rsidRPr="00805161" w:rsidTr="0026019F">
        <w:tc>
          <w:tcPr>
            <w:tcW w:w="675" w:type="dxa"/>
            <w:vMerge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в) При переходе проезжей части</w:t>
            </w: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Знаки «Пешеходный переход», светофор, макет четырехстороннего перекрестка.</w:t>
            </w:r>
          </w:p>
        </w:tc>
        <w:tc>
          <w:tcPr>
            <w:tcW w:w="350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Расставь знаки по порядку для перехода проезжей части. Сигналы светофора и действия соответственно.</w:t>
            </w:r>
          </w:p>
        </w:tc>
      </w:tr>
      <w:tr w:rsidR="00494165" w:rsidRPr="00805161" w:rsidTr="0026019F">
        <w:tc>
          <w:tcPr>
            <w:tcW w:w="675" w:type="dxa"/>
            <w:vMerge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г) На автобусной остановке</w:t>
            </w: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Картинка: дети на остановке, стоящие у края тротуара.</w:t>
            </w:r>
          </w:p>
        </w:tc>
        <w:tc>
          <w:tcPr>
            <w:tcW w:w="350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Должны ли родители держать тебя за руку в ожидании транспорта на остановке? Кто кому должен уступить место на скамейке в ожидании транспорта на остановке?</w:t>
            </w:r>
          </w:p>
        </w:tc>
      </w:tr>
      <w:tr w:rsidR="00494165" w:rsidRPr="00805161" w:rsidTr="0026019F">
        <w:tc>
          <w:tcPr>
            <w:tcW w:w="675" w:type="dxa"/>
            <w:vMerge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proofErr w:type="spellStart"/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д</w:t>
            </w:r>
            <w:proofErr w:type="spellEnd"/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) В транспорте</w:t>
            </w: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Картинка: пассажиры в транспорте</w:t>
            </w:r>
          </w:p>
        </w:tc>
        <w:tc>
          <w:tcPr>
            <w:tcW w:w="350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Перечисли правила поведения в транспорте.</w:t>
            </w:r>
          </w:p>
        </w:tc>
      </w:tr>
      <w:tr w:rsidR="00494165" w:rsidRPr="00805161" w:rsidTr="0026019F">
        <w:tc>
          <w:tcPr>
            <w:tcW w:w="675" w:type="dxa"/>
            <w:vMerge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е) При езде на велосипеде</w:t>
            </w: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Картинка: дети на велосипеде во дворе и на проезжей части улицы.</w:t>
            </w:r>
          </w:p>
        </w:tc>
        <w:tc>
          <w:tcPr>
            <w:tcW w:w="350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Расскажи, где можно ездить на велосипеде.</w:t>
            </w:r>
          </w:p>
        </w:tc>
      </w:tr>
      <w:tr w:rsidR="00494165" w:rsidRPr="00805161" w:rsidTr="0026019F">
        <w:tc>
          <w:tcPr>
            <w:tcW w:w="67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Выявить знания детей о дорожных знаках: «Железнодорожный переезд без шлагбаума», «Пешеходный переход», «Дети», «Пешеходная дорожка», «Движение пешеходов запрещено»</w:t>
            </w: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Дорожные знаки, целые, разрезанные на части (геометрические фигуры, часть знака)</w:t>
            </w:r>
          </w:p>
        </w:tc>
        <w:tc>
          <w:tcPr>
            <w:tcW w:w="350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Выполни задания:</w:t>
            </w:r>
          </w:p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1. Собери знаки, которые связаны с движением железнодорожного транспорта. </w:t>
            </w:r>
          </w:p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2.Разложи знаки, на которых изображены люди, и расскажи о них (информируют, предупреждают, предписывают, запрещают)</w:t>
            </w:r>
          </w:p>
        </w:tc>
      </w:tr>
      <w:tr w:rsidR="00494165" w:rsidRPr="00805161" w:rsidTr="0026019F">
        <w:tc>
          <w:tcPr>
            <w:tcW w:w="67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Выявить знания детей о «дорожных «ловушках».</w:t>
            </w: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Схемы дорожных «ловушек»: «Обзор закрыт»; «Внимание отвлечено»; «Родители с детьми». Педагог показывает только одну часть – «кажется, не опасно»</w:t>
            </w:r>
          </w:p>
        </w:tc>
        <w:tc>
          <w:tcPr>
            <w:tcW w:w="350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Докажи, что это опасная ситуация для пешехода при переходе проезжей части.</w:t>
            </w:r>
          </w:p>
        </w:tc>
      </w:tr>
      <w:tr w:rsidR="00494165" w:rsidRPr="00805161" w:rsidTr="0026019F">
        <w:tc>
          <w:tcPr>
            <w:tcW w:w="67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 xml:space="preserve">Выявить знания детей о транспортных средствах, умение их </w:t>
            </w: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классифицировать.</w:t>
            </w: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Лото «Транспорт».</w:t>
            </w:r>
          </w:p>
        </w:tc>
        <w:tc>
          <w:tcPr>
            <w:tcW w:w="350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Разложи транспортные средства по видам (пассажирский, строительный, военный)</w:t>
            </w:r>
          </w:p>
        </w:tc>
      </w:tr>
      <w:tr w:rsidR="00494165" w:rsidRPr="00805161" w:rsidTr="0026019F">
        <w:tc>
          <w:tcPr>
            <w:tcW w:w="67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Выявить знания детей о родителях.</w:t>
            </w: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Вопросы.</w:t>
            </w:r>
          </w:p>
        </w:tc>
        <w:tc>
          <w:tcPr>
            <w:tcW w:w="350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Педагог просит ребенка рассказать о родителях</w:t>
            </w:r>
          </w:p>
        </w:tc>
      </w:tr>
      <w:tr w:rsidR="00494165" w:rsidRPr="00805161" w:rsidTr="0026019F">
        <w:tc>
          <w:tcPr>
            <w:tcW w:w="67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6.</w:t>
            </w: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Выявит знания детей о родителях.</w:t>
            </w: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Вопросы.</w:t>
            </w:r>
          </w:p>
        </w:tc>
        <w:tc>
          <w:tcPr>
            <w:tcW w:w="350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Как мне найти твой дом? На каком транспорте доехать?</w:t>
            </w:r>
          </w:p>
        </w:tc>
      </w:tr>
      <w:tr w:rsidR="00494165" w:rsidRPr="00805161" w:rsidTr="0026019F">
        <w:tc>
          <w:tcPr>
            <w:tcW w:w="67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7.</w:t>
            </w: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Выявить знания детей об экстренных службах: «01», «02», «03».</w:t>
            </w:r>
          </w:p>
        </w:tc>
        <w:tc>
          <w:tcPr>
            <w:tcW w:w="283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Вопросы.</w:t>
            </w:r>
          </w:p>
        </w:tc>
        <w:tc>
          <w:tcPr>
            <w:tcW w:w="3505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sz w:val="28"/>
                <w:szCs w:val="28"/>
              </w:rPr>
              <w:t>Знаешь ли ты, что такое МЧС? В каком случае туда обращаться? Как туда позвонить?</w:t>
            </w:r>
          </w:p>
        </w:tc>
      </w:tr>
    </w:tbl>
    <w:p w:rsidR="00494165" w:rsidRPr="00414850" w:rsidRDefault="00494165" w:rsidP="004941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4165" w:rsidRPr="00414850" w:rsidRDefault="00494165" w:rsidP="004941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b/>
          <w:bCs/>
          <w:sz w:val="28"/>
          <w:szCs w:val="28"/>
        </w:rPr>
        <w:t>Критерии оценки</w:t>
      </w:r>
    </w:p>
    <w:p w:rsidR="00494165" w:rsidRPr="00414850" w:rsidRDefault="00494165" w:rsidP="004941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i/>
          <w:sz w:val="28"/>
          <w:szCs w:val="28"/>
        </w:rPr>
        <w:t>Оцениваются</w:t>
      </w:r>
      <w:r w:rsidRPr="00414850">
        <w:rPr>
          <w:rFonts w:ascii="Times New Roman" w:hAnsi="Times New Roman"/>
          <w:sz w:val="28"/>
          <w:szCs w:val="28"/>
        </w:rPr>
        <w:t xml:space="preserve">: </w:t>
      </w:r>
    </w:p>
    <w:p w:rsidR="00494165" w:rsidRPr="00414850" w:rsidRDefault="00494165" w:rsidP="004941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sz w:val="28"/>
          <w:szCs w:val="28"/>
        </w:rPr>
        <w:t xml:space="preserve">а) степень самостоятельности; </w:t>
      </w:r>
    </w:p>
    <w:p w:rsidR="00494165" w:rsidRPr="00414850" w:rsidRDefault="00494165" w:rsidP="004941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sz w:val="28"/>
          <w:szCs w:val="28"/>
        </w:rPr>
        <w:t xml:space="preserve">б) полнота ответа; </w:t>
      </w:r>
    </w:p>
    <w:p w:rsidR="00494165" w:rsidRPr="00414850" w:rsidRDefault="00494165" w:rsidP="004941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sz w:val="28"/>
          <w:szCs w:val="28"/>
        </w:rPr>
        <w:t>в) точность ответа.</w:t>
      </w:r>
    </w:p>
    <w:p w:rsidR="00494165" w:rsidRPr="00414850" w:rsidRDefault="00494165" w:rsidP="004941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4165" w:rsidRPr="00414850" w:rsidRDefault="00494165" w:rsidP="004941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sz w:val="28"/>
          <w:szCs w:val="28"/>
          <w:u w:val="single"/>
        </w:rPr>
        <w:t>1 балл</w:t>
      </w:r>
      <w:r w:rsidRPr="00414850">
        <w:rPr>
          <w:rFonts w:ascii="Times New Roman" w:hAnsi="Times New Roman"/>
          <w:sz w:val="28"/>
          <w:szCs w:val="28"/>
        </w:rPr>
        <w:t xml:space="preserve"> – ребенок самостоятельно справляется с заданием, дает полный ответ в соответствии с методикой.</w:t>
      </w:r>
    </w:p>
    <w:p w:rsidR="00494165" w:rsidRPr="00414850" w:rsidRDefault="00494165" w:rsidP="004941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4165" w:rsidRPr="00414850" w:rsidRDefault="00494165" w:rsidP="004941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sz w:val="28"/>
          <w:szCs w:val="28"/>
          <w:u w:val="single"/>
        </w:rPr>
        <w:t>0,5 балла</w:t>
      </w:r>
      <w:r w:rsidRPr="00414850">
        <w:rPr>
          <w:rFonts w:ascii="Times New Roman" w:hAnsi="Times New Roman"/>
          <w:sz w:val="28"/>
          <w:szCs w:val="28"/>
        </w:rPr>
        <w:t xml:space="preserve"> – ребенок справляется с заданием с помощью взрослого или со второй попытки, ответ недостаточно полный.</w:t>
      </w:r>
    </w:p>
    <w:p w:rsidR="00494165" w:rsidRPr="00414850" w:rsidRDefault="00494165" w:rsidP="0049416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sz w:val="28"/>
          <w:szCs w:val="28"/>
        </w:rPr>
        <w:t>0 баллов – ребенок не справляется с заданием даже с помощью взрослого или отказывается его выполнять.</w:t>
      </w:r>
    </w:p>
    <w:p w:rsidR="00494165" w:rsidRPr="00414850" w:rsidRDefault="00494165" w:rsidP="004941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3402"/>
        <w:gridCol w:w="4501"/>
      </w:tblGrid>
      <w:tr w:rsidR="00494165" w:rsidRPr="00805161" w:rsidTr="0026019F">
        <w:tc>
          <w:tcPr>
            <w:tcW w:w="1668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b/>
                <w:i/>
                <w:iCs/>
                <w:color w:val="00000A"/>
                <w:w w:val="99"/>
                <w:sz w:val="28"/>
                <w:szCs w:val="28"/>
              </w:rPr>
              <w:t>Уровни</w:t>
            </w:r>
          </w:p>
        </w:tc>
        <w:tc>
          <w:tcPr>
            <w:tcW w:w="7903" w:type="dxa"/>
            <w:gridSpan w:val="2"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b/>
                <w:i/>
                <w:iCs/>
                <w:color w:val="00000A"/>
                <w:sz w:val="28"/>
                <w:szCs w:val="28"/>
              </w:rPr>
              <w:t>Группы. Максимальное количество баллов</w:t>
            </w:r>
          </w:p>
        </w:tc>
      </w:tr>
      <w:tr w:rsidR="00494165" w:rsidRPr="00805161" w:rsidTr="0026019F">
        <w:tc>
          <w:tcPr>
            <w:tcW w:w="1668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color w:val="00000A"/>
                <w:w w:val="99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b/>
                <w:color w:val="00000A"/>
                <w:w w:val="98"/>
                <w:sz w:val="28"/>
                <w:szCs w:val="28"/>
              </w:rPr>
              <w:t>Старшая (21)</w:t>
            </w:r>
          </w:p>
        </w:tc>
        <w:tc>
          <w:tcPr>
            <w:tcW w:w="4501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b/>
                <w:color w:val="00000A"/>
                <w:sz w:val="28"/>
                <w:szCs w:val="28"/>
              </w:rPr>
              <w:t>Подготовительная (34)</w:t>
            </w:r>
          </w:p>
        </w:tc>
      </w:tr>
      <w:tr w:rsidR="00494165" w:rsidRPr="00805161" w:rsidTr="0026019F">
        <w:tc>
          <w:tcPr>
            <w:tcW w:w="1668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00000A"/>
                <w:w w:val="99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iCs/>
                <w:color w:val="00000A"/>
                <w:w w:val="99"/>
                <w:sz w:val="28"/>
                <w:szCs w:val="28"/>
              </w:rPr>
              <w:t>Высокий</w:t>
            </w:r>
          </w:p>
        </w:tc>
        <w:tc>
          <w:tcPr>
            <w:tcW w:w="3402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w w:val="98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w w:val="99"/>
                <w:sz w:val="28"/>
                <w:szCs w:val="28"/>
              </w:rPr>
              <w:t>18-21</w:t>
            </w:r>
          </w:p>
        </w:tc>
        <w:tc>
          <w:tcPr>
            <w:tcW w:w="4501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w w:val="99"/>
                <w:sz w:val="28"/>
                <w:szCs w:val="28"/>
              </w:rPr>
              <w:t>28-34</w:t>
            </w:r>
          </w:p>
        </w:tc>
      </w:tr>
      <w:tr w:rsidR="00494165" w:rsidRPr="00805161" w:rsidTr="0026019F">
        <w:tc>
          <w:tcPr>
            <w:tcW w:w="1668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00000A"/>
                <w:w w:val="99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iCs/>
                <w:color w:val="00000A"/>
                <w:w w:val="99"/>
                <w:sz w:val="28"/>
                <w:szCs w:val="28"/>
              </w:rPr>
              <w:t>Средний</w:t>
            </w:r>
          </w:p>
        </w:tc>
        <w:tc>
          <w:tcPr>
            <w:tcW w:w="3402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w w:val="98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w w:val="99"/>
                <w:sz w:val="28"/>
                <w:szCs w:val="28"/>
              </w:rPr>
              <w:t>8-17</w:t>
            </w:r>
          </w:p>
        </w:tc>
        <w:tc>
          <w:tcPr>
            <w:tcW w:w="4501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w w:val="99"/>
                <w:sz w:val="28"/>
                <w:szCs w:val="28"/>
              </w:rPr>
              <w:t>12-27</w:t>
            </w:r>
          </w:p>
        </w:tc>
      </w:tr>
      <w:tr w:rsidR="00494165" w:rsidRPr="00805161" w:rsidTr="0026019F">
        <w:tc>
          <w:tcPr>
            <w:tcW w:w="1668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color w:val="00000A"/>
                <w:w w:val="99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iCs/>
                <w:color w:val="00000A"/>
                <w:w w:val="99"/>
                <w:sz w:val="28"/>
                <w:szCs w:val="28"/>
              </w:rPr>
              <w:t>Низкий</w:t>
            </w:r>
          </w:p>
        </w:tc>
        <w:tc>
          <w:tcPr>
            <w:tcW w:w="3402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w w:val="98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w w:val="99"/>
                <w:sz w:val="28"/>
                <w:szCs w:val="28"/>
              </w:rPr>
              <w:t>до 7</w:t>
            </w:r>
          </w:p>
        </w:tc>
        <w:tc>
          <w:tcPr>
            <w:tcW w:w="4501" w:type="dxa"/>
          </w:tcPr>
          <w:p w:rsidR="00494165" w:rsidRPr="00805161" w:rsidRDefault="00494165" w:rsidP="002601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8"/>
                <w:szCs w:val="28"/>
              </w:rPr>
            </w:pPr>
            <w:r w:rsidRPr="00805161">
              <w:rPr>
                <w:rFonts w:ascii="Times New Roman" w:hAnsi="Times New Roman"/>
                <w:color w:val="00000A"/>
                <w:w w:val="99"/>
                <w:sz w:val="28"/>
                <w:szCs w:val="28"/>
              </w:rPr>
              <w:t>до11</w:t>
            </w:r>
          </w:p>
        </w:tc>
      </w:tr>
    </w:tbl>
    <w:p w:rsidR="00494165" w:rsidRDefault="00494165" w:rsidP="00494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4165" w:rsidRPr="00414850" w:rsidRDefault="00494165" w:rsidP="00494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850">
        <w:rPr>
          <w:rFonts w:ascii="Times New Roman" w:hAnsi="Times New Roman"/>
          <w:b/>
          <w:sz w:val="28"/>
          <w:szCs w:val="28"/>
        </w:rPr>
        <w:t xml:space="preserve">Педагогический мониторинг «Подбери слова» </w:t>
      </w:r>
    </w:p>
    <w:p w:rsidR="00494165" w:rsidRPr="00414850" w:rsidRDefault="00494165" w:rsidP="00494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850">
        <w:rPr>
          <w:rFonts w:ascii="Times New Roman" w:hAnsi="Times New Roman"/>
          <w:b/>
          <w:sz w:val="28"/>
          <w:szCs w:val="28"/>
        </w:rPr>
        <w:t xml:space="preserve">для детей 5-6 лет (старшая группа) </w:t>
      </w:r>
    </w:p>
    <w:p w:rsidR="00494165" w:rsidRPr="00414850" w:rsidRDefault="00494165" w:rsidP="00494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b/>
          <w:sz w:val="28"/>
          <w:szCs w:val="28"/>
        </w:rPr>
        <w:t>Цель:</w:t>
      </w:r>
      <w:r w:rsidRPr="00414850">
        <w:rPr>
          <w:rFonts w:ascii="Times New Roman" w:hAnsi="Times New Roman"/>
          <w:sz w:val="28"/>
          <w:szCs w:val="28"/>
        </w:rPr>
        <w:t xml:space="preserve"> выявить знания детей по ПДД, уровень развития словарного запаса речи.</w:t>
      </w:r>
    </w:p>
    <w:p w:rsidR="00494165" w:rsidRPr="00414850" w:rsidRDefault="00494165" w:rsidP="00494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b/>
          <w:sz w:val="28"/>
          <w:szCs w:val="28"/>
        </w:rPr>
        <w:t xml:space="preserve">Инструкция: </w:t>
      </w:r>
      <w:r w:rsidRPr="00414850">
        <w:rPr>
          <w:rFonts w:ascii="Times New Roman" w:hAnsi="Times New Roman"/>
          <w:sz w:val="28"/>
          <w:szCs w:val="28"/>
        </w:rPr>
        <w:t>Воспитатель называет определение, например, воздушный транспорт. Ребенок должен перечислить слова, относящиеся к этому определению (самолет, вертолет, воздушный шар).</w:t>
      </w:r>
    </w:p>
    <w:p w:rsidR="00494165" w:rsidRPr="00414850" w:rsidRDefault="00494165" w:rsidP="00494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sz w:val="28"/>
          <w:szCs w:val="28"/>
        </w:rPr>
        <w:t>- Наземный транспорт</w:t>
      </w:r>
    </w:p>
    <w:p w:rsidR="00494165" w:rsidRPr="00414850" w:rsidRDefault="00494165" w:rsidP="00494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sz w:val="28"/>
          <w:szCs w:val="28"/>
        </w:rPr>
        <w:t>- Воздушный транспорт</w:t>
      </w:r>
    </w:p>
    <w:p w:rsidR="00494165" w:rsidRPr="00414850" w:rsidRDefault="00494165" w:rsidP="00494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sz w:val="28"/>
          <w:szCs w:val="28"/>
        </w:rPr>
        <w:t>- Предупреждающие знаки</w:t>
      </w:r>
    </w:p>
    <w:p w:rsidR="00494165" w:rsidRPr="00414850" w:rsidRDefault="00494165" w:rsidP="00494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sz w:val="28"/>
          <w:szCs w:val="28"/>
        </w:rPr>
        <w:t>- Запрещающие знаки</w:t>
      </w:r>
    </w:p>
    <w:p w:rsidR="00494165" w:rsidRPr="00414850" w:rsidRDefault="00494165" w:rsidP="00494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sz w:val="28"/>
          <w:szCs w:val="28"/>
        </w:rPr>
        <w:t>- Знаки сервиса</w:t>
      </w:r>
    </w:p>
    <w:p w:rsidR="00494165" w:rsidRPr="00414850" w:rsidRDefault="00494165" w:rsidP="00494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sz w:val="28"/>
          <w:szCs w:val="28"/>
        </w:rPr>
        <w:t>- Сигналы светофора</w:t>
      </w:r>
    </w:p>
    <w:p w:rsidR="00494165" w:rsidRPr="00414850" w:rsidRDefault="00494165" w:rsidP="00494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sz w:val="28"/>
          <w:szCs w:val="28"/>
        </w:rPr>
        <w:lastRenderedPageBreak/>
        <w:t>- Действия человека</w:t>
      </w:r>
    </w:p>
    <w:p w:rsidR="00494165" w:rsidRPr="00414850" w:rsidRDefault="00494165" w:rsidP="00494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14850">
        <w:rPr>
          <w:rFonts w:ascii="Times New Roman" w:hAnsi="Times New Roman"/>
          <w:sz w:val="28"/>
          <w:szCs w:val="28"/>
          <w:u w:val="single"/>
        </w:rPr>
        <w:t>Норма для детей 5-6 лет – 15-20 слов из различных групп.</w:t>
      </w:r>
    </w:p>
    <w:p w:rsidR="00494165" w:rsidRPr="00414850" w:rsidRDefault="00494165" w:rsidP="004941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4165" w:rsidRPr="00414850" w:rsidRDefault="00494165" w:rsidP="00494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850">
        <w:rPr>
          <w:rFonts w:ascii="Times New Roman" w:hAnsi="Times New Roman"/>
          <w:b/>
          <w:sz w:val="28"/>
          <w:szCs w:val="28"/>
        </w:rPr>
        <w:t xml:space="preserve">Педагогический мониторинг «Продолжи предложение» </w:t>
      </w:r>
    </w:p>
    <w:p w:rsidR="00494165" w:rsidRPr="00414850" w:rsidRDefault="00494165" w:rsidP="004941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850">
        <w:rPr>
          <w:rFonts w:ascii="Times New Roman" w:hAnsi="Times New Roman"/>
          <w:b/>
          <w:sz w:val="28"/>
          <w:szCs w:val="28"/>
        </w:rPr>
        <w:t xml:space="preserve">для детей 5-6 лет (старшая группа) </w:t>
      </w:r>
    </w:p>
    <w:p w:rsidR="00494165" w:rsidRPr="00414850" w:rsidRDefault="00494165" w:rsidP="00494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b/>
          <w:sz w:val="28"/>
          <w:szCs w:val="28"/>
        </w:rPr>
        <w:t>Цель:</w:t>
      </w:r>
      <w:r w:rsidRPr="00414850">
        <w:rPr>
          <w:rFonts w:ascii="Times New Roman" w:hAnsi="Times New Roman"/>
          <w:sz w:val="28"/>
          <w:szCs w:val="28"/>
        </w:rPr>
        <w:t xml:space="preserve"> выявить знания детей о правилах дорожного движения, умения правильно рассуждать, развитие логического мышления.</w:t>
      </w:r>
    </w:p>
    <w:p w:rsidR="00494165" w:rsidRPr="00414850" w:rsidRDefault="00494165" w:rsidP="00494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b/>
          <w:sz w:val="28"/>
          <w:szCs w:val="28"/>
        </w:rPr>
        <w:t>Задача детей</w:t>
      </w:r>
      <w:r w:rsidRPr="00414850">
        <w:rPr>
          <w:rFonts w:ascii="Times New Roman" w:hAnsi="Times New Roman"/>
          <w:sz w:val="28"/>
          <w:szCs w:val="28"/>
        </w:rPr>
        <w:t>: продолжить предложение.</w:t>
      </w:r>
    </w:p>
    <w:p w:rsidR="00494165" w:rsidRPr="00414850" w:rsidRDefault="00494165" w:rsidP="00494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sz w:val="28"/>
          <w:szCs w:val="28"/>
        </w:rPr>
        <w:t>- Пешеходы всегда должны двигаться…….</w:t>
      </w:r>
    </w:p>
    <w:p w:rsidR="00494165" w:rsidRPr="00414850" w:rsidRDefault="00494165" w:rsidP="00494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sz w:val="28"/>
          <w:szCs w:val="28"/>
        </w:rPr>
        <w:t>- Я никогда не нарушаю………</w:t>
      </w:r>
    </w:p>
    <w:p w:rsidR="00494165" w:rsidRPr="00414850" w:rsidRDefault="00494165" w:rsidP="00494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sz w:val="28"/>
          <w:szCs w:val="28"/>
        </w:rPr>
        <w:t xml:space="preserve">- Светофор состоит </w:t>
      </w:r>
      <w:proofErr w:type="gramStart"/>
      <w:r w:rsidRPr="00414850">
        <w:rPr>
          <w:rFonts w:ascii="Times New Roman" w:hAnsi="Times New Roman"/>
          <w:sz w:val="28"/>
          <w:szCs w:val="28"/>
        </w:rPr>
        <w:t>из</w:t>
      </w:r>
      <w:proofErr w:type="gramEnd"/>
      <w:r w:rsidRPr="00414850">
        <w:rPr>
          <w:rFonts w:ascii="Times New Roman" w:hAnsi="Times New Roman"/>
          <w:sz w:val="28"/>
          <w:szCs w:val="28"/>
        </w:rPr>
        <w:t>……..</w:t>
      </w:r>
    </w:p>
    <w:p w:rsidR="00494165" w:rsidRPr="00414850" w:rsidRDefault="00494165" w:rsidP="00494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sz w:val="28"/>
          <w:szCs w:val="28"/>
        </w:rPr>
        <w:t>- Я знаю, что знаки бывают……..</w:t>
      </w:r>
    </w:p>
    <w:p w:rsidR="00494165" w:rsidRPr="00414850" w:rsidRDefault="00494165" w:rsidP="00494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sz w:val="28"/>
          <w:szCs w:val="28"/>
        </w:rPr>
        <w:t>- Я помню случай, когда на дороге…….</w:t>
      </w:r>
    </w:p>
    <w:p w:rsidR="00494165" w:rsidRPr="00414850" w:rsidRDefault="00494165" w:rsidP="00494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sz w:val="28"/>
          <w:szCs w:val="28"/>
        </w:rPr>
        <w:t>- Плохо, когда взрослые…..</w:t>
      </w:r>
    </w:p>
    <w:p w:rsidR="00494165" w:rsidRPr="00414850" w:rsidRDefault="00494165" w:rsidP="00494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sz w:val="28"/>
          <w:szCs w:val="28"/>
        </w:rPr>
        <w:t>- Регулировщик, это человек, который…..</w:t>
      </w:r>
    </w:p>
    <w:p w:rsidR="00494165" w:rsidRPr="00414850" w:rsidRDefault="00494165" w:rsidP="00494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sz w:val="28"/>
          <w:szCs w:val="28"/>
        </w:rPr>
        <w:t>- Пассажирам автобуса запрещается…….</w:t>
      </w:r>
    </w:p>
    <w:p w:rsidR="00494165" w:rsidRPr="00414850" w:rsidRDefault="00494165" w:rsidP="00494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sz w:val="28"/>
          <w:szCs w:val="28"/>
        </w:rPr>
        <w:t>- Знать правила дорожного движения нужно для того, чтобы……</w:t>
      </w:r>
    </w:p>
    <w:p w:rsidR="00494165" w:rsidRPr="00414850" w:rsidRDefault="00494165" w:rsidP="00494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14850">
        <w:rPr>
          <w:rFonts w:ascii="Times New Roman" w:hAnsi="Times New Roman"/>
          <w:sz w:val="28"/>
          <w:szCs w:val="28"/>
          <w:u w:val="single"/>
        </w:rPr>
        <w:t>Проанализируйте процесс обобщения, рассуждения ребенка, умения правильно рассуждать.</w:t>
      </w:r>
    </w:p>
    <w:p w:rsidR="00494165" w:rsidRPr="00414850" w:rsidRDefault="00494165" w:rsidP="0049416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94165" w:rsidRPr="00414850" w:rsidRDefault="00494165" w:rsidP="004941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4850">
        <w:rPr>
          <w:rFonts w:ascii="Times New Roman" w:hAnsi="Times New Roman"/>
          <w:b/>
          <w:sz w:val="28"/>
          <w:szCs w:val="28"/>
        </w:rPr>
        <w:t>Педагогический мониторинг</w:t>
      </w:r>
      <w:r w:rsidRPr="00414850">
        <w:rPr>
          <w:rFonts w:ascii="Times New Roman" w:hAnsi="Times New Roman"/>
          <w:sz w:val="28"/>
          <w:szCs w:val="28"/>
        </w:rPr>
        <w:t xml:space="preserve"> </w:t>
      </w:r>
      <w:r w:rsidRPr="00414850">
        <w:rPr>
          <w:rFonts w:ascii="Times New Roman" w:hAnsi="Times New Roman"/>
          <w:b/>
          <w:sz w:val="28"/>
          <w:szCs w:val="28"/>
        </w:rPr>
        <w:t>«Проверь себя»</w:t>
      </w:r>
    </w:p>
    <w:p w:rsidR="00494165" w:rsidRPr="00414850" w:rsidRDefault="00494165" w:rsidP="004941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b/>
          <w:sz w:val="28"/>
          <w:szCs w:val="28"/>
        </w:rPr>
        <w:t>для детей 6-7 лет (подготовительная группа)</w:t>
      </w:r>
    </w:p>
    <w:p w:rsidR="00494165" w:rsidRPr="00414850" w:rsidRDefault="00494165" w:rsidP="00494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b/>
          <w:sz w:val="28"/>
          <w:szCs w:val="28"/>
        </w:rPr>
        <w:t>Цель</w:t>
      </w:r>
      <w:r w:rsidRPr="00414850">
        <w:rPr>
          <w:rFonts w:ascii="Times New Roman" w:hAnsi="Times New Roman"/>
          <w:sz w:val="28"/>
          <w:szCs w:val="28"/>
        </w:rPr>
        <w:t>: определить уровень развития знаний и умений усваиваемые детьми по правилам дорожного движения в подготовительной группе.</w:t>
      </w:r>
    </w:p>
    <w:p w:rsidR="00494165" w:rsidRPr="00414850" w:rsidRDefault="00494165" w:rsidP="00494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b/>
          <w:sz w:val="28"/>
          <w:szCs w:val="28"/>
        </w:rPr>
        <w:t>Задача ребенка</w:t>
      </w:r>
      <w:r w:rsidRPr="00414850">
        <w:rPr>
          <w:rFonts w:ascii="Times New Roman" w:hAnsi="Times New Roman"/>
          <w:sz w:val="28"/>
          <w:szCs w:val="28"/>
        </w:rPr>
        <w:t xml:space="preserve"> найти лишнее слово.</w:t>
      </w:r>
    </w:p>
    <w:p w:rsidR="00494165" w:rsidRPr="00414850" w:rsidRDefault="00494165" w:rsidP="00494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sz w:val="28"/>
          <w:szCs w:val="28"/>
        </w:rPr>
        <w:t>1. Знаки сервиса включают в себя… (больницу, пост ГАИ, телефон, аптеку).</w:t>
      </w:r>
    </w:p>
    <w:p w:rsidR="00494165" w:rsidRPr="00414850" w:rsidRDefault="00494165" w:rsidP="00494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sz w:val="28"/>
          <w:szCs w:val="28"/>
        </w:rPr>
        <w:t>2. В специальный транспорт входит… (скорая машина, пожарная машина, машина милиции, велосипед).</w:t>
      </w:r>
    </w:p>
    <w:p w:rsidR="00494165" w:rsidRPr="00414850" w:rsidRDefault="00494165" w:rsidP="00494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sz w:val="28"/>
          <w:szCs w:val="28"/>
        </w:rPr>
        <w:t>3. В понятие “транспорт” входит…(машина, автобус, велосипед, пешеход, трактор).</w:t>
      </w:r>
    </w:p>
    <w:p w:rsidR="00494165" w:rsidRPr="00414850" w:rsidRDefault="00494165" w:rsidP="00494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sz w:val="28"/>
          <w:szCs w:val="28"/>
        </w:rPr>
        <w:t>4. Общественный транспо</w:t>
      </w:r>
      <w:proofErr w:type="gramStart"/>
      <w:r w:rsidRPr="00414850">
        <w:rPr>
          <w:rFonts w:ascii="Times New Roman" w:hAnsi="Times New Roman"/>
          <w:sz w:val="28"/>
          <w:szCs w:val="28"/>
        </w:rPr>
        <w:t>рт вкл</w:t>
      </w:r>
      <w:proofErr w:type="gramEnd"/>
      <w:r w:rsidRPr="00414850">
        <w:rPr>
          <w:rFonts w:ascii="Times New Roman" w:hAnsi="Times New Roman"/>
          <w:sz w:val="28"/>
          <w:szCs w:val="28"/>
        </w:rPr>
        <w:t>ючает в себя…(автобус, троллейбус, трамвай, прицеп, такси).</w:t>
      </w:r>
    </w:p>
    <w:p w:rsidR="00494165" w:rsidRPr="00414850" w:rsidRDefault="00494165" w:rsidP="00494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sz w:val="28"/>
          <w:szCs w:val="28"/>
        </w:rPr>
        <w:t>5. У машины есть…(колеса, руль, парус, педаль, фары).</w:t>
      </w:r>
    </w:p>
    <w:p w:rsidR="00494165" w:rsidRPr="00414850" w:rsidRDefault="00494165" w:rsidP="00494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sz w:val="28"/>
          <w:szCs w:val="28"/>
        </w:rPr>
        <w:t>6. Пешеход имеет право…(переходить улицу, идти по тротуару, играть на проезжей части).</w:t>
      </w:r>
    </w:p>
    <w:p w:rsidR="00494165" w:rsidRPr="00414850" w:rsidRDefault="00494165" w:rsidP="00494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sz w:val="28"/>
          <w:szCs w:val="28"/>
        </w:rPr>
        <w:t>7. Запрещающие знаки включают в себя…(поворот направо запрещен, разворот запрещен, остановка запрещена, круговое движение).</w:t>
      </w:r>
    </w:p>
    <w:p w:rsidR="00494165" w:rsidRPr="00414850" w:rsidRDefault="00494165" w:rsidP="00494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sz w:val="28"/>
          <w:szCs w:val="28"/>
        </w:rPr>
        <w:t>8. Водителю велосипеда можно… (ездить, не держась за руль, двигаться по крайней правой полосе в один ряд, двигаться по обочине дороги, если это не создает помех пешеходам).</w:t>
      </w:r>
    </w:p>
    <w:p w:rsidR="00494165" w:rsidRPr="00414850" w:rsidRDefault="00494165" w:rsidP="00494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sz w:val="28"/>
          <w:szCs w:val="28"/>
        </w:rPr>
        <w:t xml:space="preserve">9. Дорожные знаки делятся </w:t>
      </w:r>
      <w:proofErr w:type="gramStart"/>
      <w:r w:rsidRPr="00414850">
        <w:rPr>
          <w:rFonts w:ascii="Times New Roman" w:hAnsi="Times New Roman"/>
          <w:sz w:val="28"/>
          <w:szCs w:val="28"/>
        </w:rPr>
        <w:t>на</w:t>
      </w:r>
      <w:proofErr w:type="gramEnd"/>
      <w:r w:rsidRPr="00414850">
        <w:rPr>
          <w:rFonts w:ascii="Times New Roman" w:hAnsi="Times New Roman"/>
          <w:sz w:val="28"/>
          <w:szCs w:val="28"/>
        </w:rPr>
        <w:t>…(предупреждающие, запрещающие, предписывающие, указательные, разрешающие).</w:t>
      </w:r>
    </w:p>
    <w:p w:rsidR="00494165" w:rsidRPr="00414850" w:rsidRDefault="00494165" w:rsidP="00494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sz w:val="28"/>
          <w:szCs w:val="28"/>
        </w:rPr>
        <w:t>10. Светофор состоит из цветов (зеленого, желтого, красного, синего).</w:t>
      </w:r>
    </w:p>
    <w:p w:rsidR="00494165" w:rsidRPr="00414850" w:rsidRDefault="00494165" w:rsidP="00494165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 w:rsidRPr="00414850">
        <w:rPr>
          <w:rFonts w:ascii="Times New Roman" w:hAnsi="Times New Roman"/>
          <w:sz w:val="28"/>
          <w:szCs w:val="28"/>
          <w:u w:val="single"/>
        </w:rPr>
        <w:t>Норма для детей подготовительной группы 7-8 правильных ответов.</w:t>
      </w:r>
    </w:p>
    <w:p w:rsidR="00494165" w:rsidRPr="00414850" w:rsidRDefault="00494165" w:rsidP="0049416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94165" w:rsidRPr="00414850" w:rsidRDefault="00494165" w:rsidP="004941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4850">
        <w:rPr>
          <w:rFonts w:ascii="Times New Roman" w:hAnsi="Times New Roman"/>
          <w:b/>
          <w:sz w:val="28"/>
          <w:szCs w:val="28"/>
        </w:rPr>
        <w:t>Педагогический мониторинг</w:t>
      </w:r>
      <w:r w:rsidRPr="00414850">
        <w:rPr>
          <w:rFonts w:ascii="Times New Roman" w:hAnsi="Times New Roman"/>
          <w:sz w:val="28"/>
          <w:szCs w:val="28"/>
        </w:rPr>
        <w:t xml:space="preserve"> </w:t>
      </w:r>
      <w:r w:rsidRPr="00414850">
        <w:rPr>
          <w:rFonts w:ascii="Times New Roman" w:hAnsi="Times New Roman"/>
          <w:b/>
          <w:sz w:val="28"/>
          <w:szCs w:val="28"/>
        </w:rPr>
        <w:t xml:space="preserve">«Запомни рисунок» </w:t>
      </w:r>
    </w:p>
    <w:p w:rsidR="00494165" w:rsidRPr="00414850" w:rsidRDefault="00494165" w:rsidP="0049416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b/>
          <w:sz w:val="28"/>
          <w:szCs w:val="28"/>
        </w:rPr>
        <w:t>для детей 6-7 лет (подготовительная группа)</w:t>
      </w:r>
    </w:p>
    <w:p w:rsidR="00494165" w:rsidRPr="00414850" w:rsidRDefault="00494165" w:rsidP="0049416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94165" w:rsidRPr="00414850" w:rsidRDefault="00494165" w:rsidP="00494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b/>
          <w:sz w:val="28"/>
          <w:szCs w:val="28"/>
        </w:rPr>
        <w:t>Цель</w:t>
      </w:r>
      <w:r w:rsidRPr="00414850">
        <w:rPr>
          <w:rFonts w:ascii="Times New Roman" w:hAnsi="Times New Roman"/>
          <w:sz w:val="28"/>
          <w:szCs w:val="28"/>
        </w:rPr>
        <w:t>: определить уровень развития памяти, внимания, закрепить различные виды транспорта.</w:t>
      </w:r>
    </w:p>
    <w:p w:rsidR="00494165" w:rsidRPr="00414850" w:rsidRDefault="00494165" w:rsidP="00494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b/>
          <w:sz w:val="28"/>
          <w:szCs w:val="28"/>
        </w:rPr>
        <w:t>Инструкция</w:t>
      </w:r>
      <w:r w:rsidRPr="00414850">
        <w:rPr>
          <w:rFonts w:ascii="Times New Roman" w:hAnsi="Times New Roman"/>
          <w:sz w:val="28"/>
          <w:szCs w:val="28"/>
        </w:rPr>
        <w:t>: педагог показывает ребенку картинки с различными видами транспорта не более 15 секунд, после чего убирает картинки, и ребенок должен воспроизвести все картинки.</w:t>
      </w:r>
    </w:p>
    <w:p w:rsidR="00494165" w:rsidRPr="00414850" w:rsidRDefault="00494165" w:rsidP="00494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14850">
        <w:rPr>
          <w:rFonts w:ascii="Times New Roman" w:hAnsi="Times New Roman"/>
          <w:sz w:val="28"/>
          <w:szCs w:val="28"/>
          <w:u w:val="single"/>
        </w:rPr>
        <w:t>Нормой для ребенка старшего дошкольного возраста 7-8 предметов.</w:t>
      </w:r>
    </w:p>
    <w:p w:rsidR="00494165" w:rsidRPr="00414850" w:rsidRDefault="00494165" w:rsidP="00494165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94165" w:rsidRPr="00414850" w:rsidRDefault="00494165" w:rsidP="0049416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14850">
        <w:rPr>
          <w:rFonts w:ascii="Times New Roman" w:hAnsi="Times New Roman"/>
          <w:b/>
          <w:sz w:val="28"/>
          <w:szCs w:val="28"/>
        </w:rPr>
        <w:t>Вопросник «Как избежать опасности на улицах».</w:t>
      </w:r>
    </w:p>
    <w:p w:rsidR="00494165" w:rsidRPr="00414850" w:rsidRDefault="00494165" w:rsidP="004941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14850">
        <w:rPr>
          <w:rFonts w:ascii="Times New Roman" w:hAnsi="Times New Roman"/>
          <w:sz w:val="28"/>
          <w:szCs w:val="28"/>
          <w:u w:val="single"/>
        </w:rPr>
        <w:t>1. Вопрос:</w:t>
      </w:r>
    </w:p>
    <w:p w:rsidR="00494165" w:rsidRPr="00414850" w:rsidRDefault="00494165" w:rsidP="004941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sz w:val="28"/>
          <w:szCs w:val="28"/>
        </w:rPr>
        <w:t>- Почему надо переходить улицу только на перекрёстке и на пешеходном переходе?</w:t>
      </w:r>
    </w:p>
    <w:p w:rsidR="00494165" w:rsidRPr="00414850" w:rsidRDefault="00494165" w:rsidP="004941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sz w:val="28"/>
          <w:szCs w:val="28"/>
        </w:rPr>
        <w:t>Ответ: Водитель знает, что по правилам в этих местах разрешается движение пешеходам, он едет внимательно, снижает скорость. Пешеход, который переходит не там, где положено, и сам может пострадать, и мешает водителю.</w:t>
      </w:r>
    </w:p>
    <w:p w:rsidR="00494165" w:rsidRPr="00414850" w:rsidRDefault="00494165" w:rsidP="004941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14850">
        <w:rPr>
          <w:rFonts w:ascii="Times New Roman" w:hAnsi="Times New Roman"/>
          <w:sz w:val="28"/>
          <w:szCs w:val="28"/>
          <w:u w:val="single"/>
        </w:rPr>
        <w:t>2. Вопрос:</w:t>
      </w:r>
    </w:p>
    <w:p w:rsidR="00494165" w:rsidRPr="00414850" w:rsidRDefault="00494165" w:rsidP="004941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sz w:val="28"/>
          <w:szCs w:val="28"/>
        </w:rPr>
        <w:t>- Почему нельзя переходить улицу на красный или жёлтый свет?</w:t>
      </w:r>
    </w:p>
    <w:p w:rsidR="00494165" w:rsidRPr="00414850" w:rsidRDefault="00494165" w:rsidP="004941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sz w:val="28"/>
          <w:szCs w:val="28"/>
        </w:rPr>
        <w:t>Ответ: Когда для пешеходов включён «красный» свет, для водителей горит «зелёный». Видя зелёный, водитель едет быстро и не ожидает пешеходов. Красный свет включён всего полминутки. Даже если машин не видно, надо удержаться от желания перейти и подождать «зелёного» света.</w:t>
      </w:r>
    </w:p>
    <w:p w:rsidR="00494165" w:rsidRPr="00414850" w:rsidRDefault="00494165" w:rsidP="004941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14850">
        <w:rPr>
          <w:rFonts w:ascii="Times New Roman" w:hAnsi="Times New Roman"/>
          <w:sz w:val="28"/>
          <w:szCs w:val="28"/>
          <w:u w:val="single"/>
        </w:rPr>
        <w:t>3. Вопрос:</w:t>
      </w:r>
    </w:p>
    <w:p w:rsidR="00494165" w:rsidRPr="00414850" w:rsidRDefault="00494165" w:rsidP="004941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sz w:val="28"/>
          <w:szCs w:val="28"/>
        </w:rPr>
        <w:t>- Почему опасно переходить улицу бегом?</w:t>
      </w:r>
    </w:p>
    <w:p w:rsidR="00494165" w:rsidRPr="00414850" w:rsidRDefault="00494165" w:rsidP="004941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sz w:val="28"/>
          <w:szCs w:val="28"/>
        </w:rPr>
        <w:t>Ответ: Когда человек бежит, ему трудно наблюдать, видеть. Всё прыгает, и сил уходит много. И при переходе главное – внимательно наблюдать и влево и вправо, потому, что часто улица обманчива: кажется безопасно и, вдруг, выезжает машина из переулка, или из-за другой машины. Ещё труднее заметить мотоцикл.</w:t>
      </w:r>
    </w:p>
    <w:p w:rsidR="00494165" w:rsidRPr="00414850" w:rsidRDefault="00494165" w:rsidP="004941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14850">
        <w:rPr>
          <w:rFonts w:ascii="Times New Roman" w:hAnsi="Times New Roman"/>
          <w:sz w:val="28"/>
          <w:szCs w:val="28"/>
          <w:u w:val="single"/>
        </w:rPr>
        <w:t>4. Вопрос:</w:t>
      </w:r>
    </w:p>
    <w:p w:rsidR="00494165" w:rsidRPr="00414850" w:rsidRDefault="00494165" w:rsidP="004941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sz w:val="28"/>
          <w:szCs w:val="28"/>
        </w:rPr>
        <w:t>- Почему опасно переходить улицу наискосок?</w:t>
      </w:r>
    </w:p>
    <w:p w:rsidR="00494165" w:rsidRPr="00414850" w:rsidRDefault="00494165" w:rsidP="004941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sz w:val="28"/>
          <w:szCs w:val="28"/>
        </w:rPr>
        <w:t>Ответ: Когда идёшь наискосок, поворачиваешься спиной к машинам и можешь их не увидеть. Кроме того, путь перехода становится длиннее.</w:t>
      </w:r>
    </w:p>
    <w:p w:rsidR="00494165" w:rsidRPr="00414850" w:rsidRDefault="00494165" w:rsidP="004941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414850">
        <w:rPr>
          <w:rFonts w:ascii="Times New Roman" w:hAnsi="Times New Roman"/>
          <w:sz w:val="28"/>
          <w:szCs w:val="28"/>
          <w:u w:val="single"/>
        </w:rPr>
        <w:t>5. Вопрос:</w:t>
      </w:r>
    </w:p>
    <w:p w:rsidR="00494165" w:rsidRPr="00414850" w:rsidRDefault="00494165" w:rsidP="004941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sz w:val="28"/>
          <w:szCs w:val="28"/>
        </w:rPr>
        <w:t>- Когда аварий автомобилей больше: в начале гололёда или на второй день? Почему?</w:t>
      </w:r>
    </w:p>
    <w:p w:rsidR="00494165" w:rsidRPr="00E817FB" w:rsidRDefault="00494165" w:rsidP="004941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850">
        <w:rPr>
          <w:rFonts w:ascii="Times New Roman" w:hAnsi="Times New Roman"/>
          <w:sz w:val="28"/>
          <w:szCs w:val="28"/>
        </w:rPr>
        <w:t>Ответ: В первый день, потому что водители привыкли ездить по сухой дороге и опаздывают перестроиться.</w:t>
      </w:r>
    </w:p>
    <w:p w:rsidR="008254AF" w:rsidRDefault="008254AF"/>
    <w:sectPr w:rsidR="00825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4165"/>
    <w:rsid w:val="00494165"/>
    <w:rsid w:val="0082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49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locked/>
    <w:rsid w:val="004941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1444</Words>
  <Characters>8237</Characters>
  <Application>Microsoft Office Word</Application>
  <DocSecurity>0</DocSecurity>
  <Lines>68</Lines>
  <Paragraphs>19</Paragraphs>
  <ScaleCrop>false</ScaleCrop>
  <Company/>
  <LinksUpToDate>false</LinksUpToDate>
  <CharactersWithSpaces>9662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2022-03-19T08:08:00Z</dcterms:created>
  <dcterms:modified xsi:type="dcterms:W3CDTF">2022-03-19T08:08:00Z</dcterms:modified>
</cp:coreProperties>
</file>